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49" w:rsidRDefault="009C0149" w:rsidP="007427C4">
      <w:pPr>
        <w:bidi/>
      </w:pPr>
    </w:p>
    <w:p w:rsidR="00AD16C7" w:rsidRPr="00AD16C7" w:rsidRDefault="009339FE" w:rsidP="009339FE">
      <w:pPr>
        <w:bidi/>
        <w:spacing w:after="200" w:line="276" w:lineRule="auto"/>
        <w:jc w:val="center"/>
        <w:rPr>
          <w:rFonts w:ascii="Calibri" w:eastAsia="Calibri" w:hAnsi="Calibri" w:cs="2  Tit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281109</wp:posOffset>
                </wp:positionH>
                <wp:positionV relativeFrom="paragraph">
                  <wp:posOffset>8499</wp:posOffset>
                </wp:positionV>
                <wp:extent cx="1037493" cy="11693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493" cy="116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9FE" w:rsidRDefault="009339FE">
                            <w:r w:rsidRPr="009339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10123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15pt;margin-top:.65pt;width:81.7pt;height:9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" filled="f" stroked="f" strokeweight=".5pt">
                <v:textbox>
                  <w:txbxContent>
                    <w:p w:rsidR="009339FE" w:rsidRDefault="009339FE">
                      <w:r w:rsidRPr="009339FE">
                        <w:drawing>
                          <wp:inline distT="0" distB="0" distL="0" distR="0">
                            <wp:extent cx="847725" cy="10123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2  Titr" w:hint="cs"/>
          <w:sz w:val="24"/>
          <w:szCs w:val="24"/>
          <w:rtl/>
          <w:lang w:bidi="fa-IR"/>
        </w:rPr>
        <w:t>ب</w:t>
      </w:r>
      <w:r w:rsidR="00AD16C7" w:rsidRPr="00AD16C7">
        <w:rPr>
          <w:rFonts w:ascii="Calibri" w:eastAsia="Calibri" w:hAnsi="Calibri" w:cs="2  Titr" w:hint="cs"/>
          <w:sz w:val="24"/>
          <w:szCs w:val="24"/>
          <w:rtl/>
          <w:lang w:bidi="fa-IR"/>
        </w:rPr>
        <w:t>سمه تعالی</w:t>
      </w:r>
    </w:p>
    <w:p w:rsidR="009339FE" w:rsidRPr="009339FE" w:rsidRDefault="00AD16C7" w:rsidP="008645A7">
      <w:pPr>
        <w:bidi/>
        <w:spacing w:after="0" w:line="276" w:lineRule="auto"/>
        <w:jc w:val="center"/>
        <w:rPr>
          <w:rFonts w:ascii="Calibri" w:eastAsia="Calibri" w:hAnsi="Calibri" w:cs="B Titr"/>
          <w:sz w:val="36"/>
          <w:szCs w:val="36"/>
          <w:rtl/>
          <w:lang w:bidi="fa-IR"/>
        </w:rPr>
      </w:pPr>
      <w:r w:rsidRPr="00AD16C7">
        <w:rPr>
          <w:rFonts w:ascii="Calibri" w:eastAsia="Calibri" w:hAnsi="Calibri" w:cs="B Titr" w:hint="cs"/>
          <w:sz w:val="36"/>
          <w:szCs w:val="36"/>
          <w:rtl/>
          <w:lang w:bidi="fa-IR"/>
        </w:rPr>
        <w:t>مسـابقه</w:t>
      </w:r>
      <w:r w:rsidR="009339FE" w:rsidRPr="009339FE">
        <w:rPr>
          <w:rFonts w:ascii="Calibri" w:eastAsia="Calibri" w:hAnsi="Calibri" w:cs="B Titr" w:hint="cs"/>
          <w:sz w:val="36"/>
          <w:szCs w:val="36"/>
          <w:rtl/>
          <w:lang w:bidi="fa-IR"/>
        </w:rPr>
        <w:t xml:space="preserve"> </w:t>
      </w:r>
      <w:r w:rsidR="008645A7">
        <w:rPr>
          <w:rFonts w:ascii="Calibri" w:eastAsia="Calibri" w:hAnsi="Calibri" w:cs="B Titr" w:hint="cs"/>
          <w:sz w:val="36"/>
          <w:szCs w:val="36"/>
          <w:rtl/>
          <w:lang w:bidi="fa-IR"/>
        </w:rPr>
        <w:t xml:space="preserve">معراج المومن </w:t>
      </w:r>
    </w:p>
    <w:p w:rsidR="00AD16C7" w:rsidRPr="009339FE" w:rsidRDefault="008645A7" w:rsidP="008645A7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8"/>
          <w:szCs w:val="28"/>
          <w:rtl/>
          <w:lang w:bidi="fa-IR"/>
        </w:rPr>
        <w:t>برگرفته شده از آ</w:t>
      </w:r>
      <w:r w:rsidR="00AD16C7" w:rsidRPr="00AD16C7">
        <w:rPr>
          <w:rFonts w:ascii="Calibri" w:eastAsia="Calibri" w:hAnsi="Calibri" w:cs="B Titr"/>
          <w:sz w:val="28"/>
          <w:szCs w:val="28"/>
          <w:rtl/>
          <w:lang w:bidi="fa-IR"/>
        </w:rPr>
        <w:t>ثار شه</w:t>
      </w:r>
      <w:r w:rsidR="00AD16C7" w:rsidRPr="00AD16C7">
        <w:rPr>
          <w:rFonts w:ascii="Calibri" w:eastAsia="Calibri" w:hAnsi="Calibri" w:cs="B Titr" w:hint="cs"/>
          <w:sz w:val="28"/>
          <w:szCs w:val="28"/>
          <w:rtl/>
          <w:lang w:bidi="fa-IR"/>
        </w:rPr>
        <w:t>ی</w:t>
      </w:r>
      <w:r w:rsidR="00AD16C7" w:rsidRPr="00AD16C7">
        <w:rPr>
          <w:rFonts w:ascii="Calibri" w:eastAsia="Calibri" w:hAnsi="Calibri" w:cs="B Titr" w:hint="eastAsia"/>
          <w:sz w:val="28"/>
          <w:szCs w:val="28"/>
          <w:rtl/>
          <w:lang w:bidi="fa-IR"/>
        </w:rPr>
        <w:t>د</w:t>
      </w:r>
      <w:r w:rsidR="00AD16C7" w:rsidRPr="00AD16C7">
        <w:rPr>
          <w:rFonts w:ascii="Calibri" w:eastAsia="Calibri" w:hAnsi="Calibri" w:cs="B Titr"/>
          <w:sz w:val="28"/>
          <w:szCs w:val="28"/>
          <w:rtl/>
          <w:lang w:bidi="fa-IR"/>
        </w:rPr>
        <w:t xml:space="preserve"> مطهري</w:t>
      </w:r>
      <w:r w:rsidR="00AD16C7" w:rsidRPr="00AD16C7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</w:t>
      </w:r>
      <w:r w:rsidR="009339FE" w:rsidRPr="009339FE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-</w:t>
      </w:r>
      <w:r w:rsidR="00AD16C7" w:rsidRPr="00AD16C7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</w:t>
      </w:r>
      <w:r w:rsidR="00AD16C7" w:rsidRPr="00AD16C7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1401</w:t>
      </w:r>
    </w:p>
    <w:p w:rsidR="007427C4" w:rsidRDefault="007427C4" w:rsidP="007427C4">
      <w:pPr>
        <w:bidi/>
        <w:rPr>
          <w:rtl/>
        </w:rPr>
      </w:pPr>
    </w:p>
    <w:p w:rsidR="007427C4" w:rsidRPr="00AD16C7" w:rsidRDefault="007427C4" w:rsidP="009339FE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اقامه نماز یعنی ؟</w:t>
      </w:r>
    </w:p>
    <w:p w:rsidR="007427C4" w:rsidRPr="009339FE" w:rsidRDefault="007427C4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 xml:space="preserve">الف: الفاظ نماز را صحیح اداء </w:t>
      </w:r>
      <w:r w:rsidR="001B6A4A" w:rsidRPr="009339FE">
        <w:rPr>
          <w:rFonts w:cs="B Nazanin" w:hint="cs"/>
          <w:b/>
          <w:bCs/>
          <w:sz w:val="24"/>
          <w:szCs w:val="24"/>
          <w:rtl/>
        </w:rPr>
        <w:t>کردن</w:t>
      </w:r>
      <w:r w:rsidRPr="009339FE">
        <w:rPr>
          <w:rFonts w:cs="B Nazanin" w:hint="cs"/>
          <w:b/>
          <w:bCs/>
          <w:sz w:val="24"/>
          <w:szCs w:val="24"/>
          <w:rtl/>
        </w:rPr>
        <w:t xml:space="preserve">                 ب: آداب نماز را رعایت </w:t>
      </w:r>
      <w:r w:rsidR="001B6A4A" w:rsidRPr="009339FE">
        <w:rPr>
          <w:rFonts w:cs="B Nazanin" w:hint="cs"/>
          <w:b/>
          <w:bCs/>
          <w:sz w:val="24"/>
          <w:szCs w:val="24"/>
          <w:rtl/>
        </w:rPr>
        <w:t>کردن</w:t>
      </w:r>
      <w:r w:rsidRPr="009339FE">
        <w:rPr>
          <w:rFonts w:cs="B Nazanin" w:hint="cs"/>
          <w:b/>
          <w:bCs/>
          <w:sz w:val="24"/>
          <w:szCs w:val="24"/>
          <w:rtl/>
        </w:rPr>
        <w:t xml:space="preserve">               ج: حق نماز را اداء </w:t>
      </w:r>
      <w:r w:rsidR="001B6A4A" w:rsidRPr="009339FE">
        <w:rPr>
          <w:rFonts w:cs="B Nazanin" w:hint="cs"/>
          <w:b/>
          <w:bCs/>
          <w:sz w:val="24"/>
          <w:szCs w:val="24"/>
          <w:rtl/>
        </w:rPr>
        <w:t>کردن</w:t>
      </w:r>
    </w:p>
    <w:p w:rsidR="007427C4" w:rsidRPr="00AD16C7" w:rsidRDefault="007427C4" w:rsidP="009339FE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در آیه 71 سوره توبه به دو ثمر از ثمرات امربه معروف اشاره می شود ، آنها کدامند؟</w:t>
      </w:r>
    </w:p>
    <w:p w:rsidR="007427C4" w:rsidRPr="009339FE" w:rsidRDefault="007427C4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مودت ورحمت                        ب: اقامه نماز واعطاء زکات                               ج: هیچکدام</w:t>
      </w:r>
    </w:p>
    <w:p w:rsidR="007427C4" w:rsidRPr="00AD16C7" w:rsidRDefault="007427C4" w:rsidP="009339FE">
      <w:pPr>
        <w:pStyle w:val="ListParagraph"/>
        <w:numPr>
          <w:ilvl w:val="0"/>
          <w:numId w:val="1"/>
        </w:numPr>
        <w:tabs>
          <w:tab w:val="right" w:pos="180"/>
          <w:tab w:val="right" w:pos="450"/>
          <w:tab w:val="right" w:pos="54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سجده کردن برتربت امام حسین علیه السلام یعنی؟</w:t>
      </w:r>
    </w:p>
    <w:p w:rsidR="007427C4" w:rsidRPr="009339FE" w:rsidRDefault="007427C4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 xml:space="preserve">الف: ارزش شهید را درک کردن </w:t>
      </w:r>
      <w:r w:rsidR="001B6A4A" w:rsidRPr="009339FE">
        <w:rPr>
          <w:rFonts w:cs="B Nazanin" w:hint="cs"/>
          <w:b/>
          <w:bCs/>
          <w:sz w:val="24"/>
          <w:szCs w:val="24"/>
          <w:rtl/>
        </w:rPr>
        <w:t xml:space="preserve">            ب: به نماز نمازگزار ارزش دادن                 ج: هر دو گزینه</w:t>
      </w:r>
    </w:p>
    <w:p w:rsidR="001B6A4A" w:rsidRPr="00AD16C7" w:rsidRDefault="001B6A4A" w:rsidP="009339FE">
      <w:pPr>
        <w:pStyle w:val="ListParagraph"/>
        <w:numPr>
          <w:ilvl w:val="0"/>
          <w:numId w:val="1"/>
        </w:numPr>
        <w:tabs>
          <w:tab w:val="right" w:pos="360"/>
          <w:tab w:val="right" w:pos="54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چرا اثر نوافل در تربیت انسان بیش از فرائض است؟</w:t>
      </w:r>
    </w:p>
    <w:p w:rsidR="001B6A4A" w:rsidRPr="009339FE" w:rsidRDefault="001B6A4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چون فرائض حالت وجوب واجباری دارند ولی نوافل مستحب وحالت اجباری ندارند</w:t>
      </w:r>
    </w:p>
    <w:p w:rsidR="001B6A4A" w:rsidRPr="009339FE" w:rsidRDefault="001B6A4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ب: چون فرائض دائمی هستند ولی نوافل دائمی نیستند</w:t>
      </w:r>
    </w:p>
    <w:p w:rsidR="001B6A4A" w:rsidRPr="009339FE" w:rsidRDefault="001B6A4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ج: چون نوافل تکمیل کننده فرائض هستند</w:t>
      </w:r>
    </w:p>
    <w:p w:rsidR="001B6A4A" w:rsidRPr="00AD16C7" w:rsidRDefault="001B6A4A" w:rsidP="009339FE">
      <w:pPr>
        <w:pStyle w:val="ListParagraph"/>
        <w:numPr>
          <w:ilvl w:val="0"/>
          <w:numId w:val="1"/>
        </w:numPr>
        <w:tabs>
          <w:tab w:val="right" w:pos="270"/>
          <w:tab w:val="right" w:pos="45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کدامیک از گزینه های ذیل از آثار تربیتی نماز شمرده می شود؟</w:t>
      </w:r>
    </w:p>
    <w:p w:rsidR="001B6A4A" w:rsidRPr="009339FE" w:rsidRDefault="001B6A4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خودسازی ، نظافت ،</w:t>
      </w:r>
      <w:r w:rsidR="00A97C7D" w:rsidRPr="009339FE">
        <w:rPr>
          <w:rFonts w:cs="B Nazanin" w:hint="cs"/>
          <w:b/>
          <w:bCs/>
          <w:sz w:val="24"/>
          <w:szCs w:val="24"/>
          <w:rtl/>
        </w:rPr>
        <w:t>انضباط                ب: وقت شناسی ،رعایت حقوق ،ضبط نفس           ج: هردوگزینه</w:t>
      </w:r>
    </w:p>
    <w:p w:rsidR="00A97C7D" w:rsidRPr="00AD16C7" w:rsidRDefault="00A97C7D" w:rsidP="009339FE">
      <w:pPr>
        <w:pStyle w:val="ListParagraph"/>
        <w:numPr>
          <w:ilvl w:val="0"/>
          <w:numId w:val="1"/>
        </w:numPr>
        <w:tabs>
          <w:tab w:val="right" w:pos="270"/>
          <w:tab w:val="right" w:pos="36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 xml:space="preserve">کدام شرط از شرایط ذیل از جمله شرایط مقبول بودن نماز محسوب </w:t>
      </w:r>
      <w:r w:rsidRPr="00AD16C7">
        <w:rPr>
          <w:rFonts w:cs="B Titr" w:hint="cs"/>
          <w:sz w:val="24"/>
          <w:szCs w:val="24"/>
          <w:u w:val="single"/>
          <w:rtl/>
        </w:rPr>
        <w:t>نمی شود</w:t>
      </w:r>
      <w:r w:rsidRPr="00AD16C7">
        <w:rPr>
          <w:rFonts w:cs="B Titr" w:hint="cs"/>
          <w:sz w:val="24"/>
          <w:szCs w:val="24"/>
          <w:rtl/>
        </w:rPr>
        <w:t>؟</w:t>
      </w:r>
    </w:p>
    <w:p w:rsidR="00A97C7D" w:rsidRPr="009339FE" w:rsidRDefault="00A97C7D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در مکان غصبی نماز نخواندن                  ب: از گناهان دوری کردن                     ج: حضور قلب داشتن</w:t>
      </w:r>
    </w:p>
    <w:p w:rsidR="00A97C7D" w:rsidRPr="00AD16C7" w:rsidRDefault="006845C8" w:rsidP="009339FE">
      <w:pPr>
        <w:pStyle w:val="ListParagraph"/>
        <w:numPr>
          <w:ilvl w:val="0"/>
          <w:numId w:val="1"/>
        </w:numPr>
        <w:tabs>
          <w:tab w:val="right" w:pos="270"/>
          <w:tab w:val="right" w:pos="45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در حال نماز به چپ وراست نگاه نکردن واسیراحساسات نشدن اشاره به کدام اثرتربیتی نماز دارد؟</w:t>
      </w:r>
    </w:p>
    <w:p w:rsidR="006845C8" w:rsidRDefault="006845C8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آرامش جسم وجان                            ب: ضبط نفس                     ج: انضباط</w:t>
      </w:r>
    </w:p>
    <w:p w:rsidR="009339FE" w:rsidRDefault="009339FE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9339FE" w:rsidRDefault="009339FE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9339FE" w:rsidRPr="009339FE" w:rsidRDefault="009339FE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6845C8" w:rsidRPr="00AD16C7" w:rsidRDefault="006845C8" w:rsidP="009339FE">
      <w:pPr>
        <w:pStyle w:val="ListParagraph"/>
        <w:numPr>
          <w:ilvl w:val="0"/>
          <w:numId w:val="1"/>
        </w:numPr>
        <w:tabs>
          <w:tab w:val="right" w:pos="270"/>
          <w:tab w:val="right" w:pos="54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کلام ذیل از کیست؟</w:t>
      </w:r>
    </w:p>
    <w:p w:rsidR="006845C8" w:rsidRPr="009339FE" w:rsidRDefault="006845C8" w:rsidP="009F5F86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« نماز گناهان را مانند برگ درخت می ریز</w:t>
      </w:r>
      <w:r w:rsidR="009F5F86">
        <w:rPr>
          <w:rFonts w:cs="B Nazanin" w:hint="cs"/>
          <w:b/>
          <w:bCs/>
          <w:sz w:val="24"/>
          <w:szCs w:val="24"/>
          <w:rtl/>
        </w:rPr>
        <w:t>اند</w:t>
      </w:r>
      <w:bookmarkStart w:id="0" w:name="_GoBack"/>
      <w:bookmarkEnd w:id="0"/>
      <w:r w:rsidRPr="009339FE">
        <w:rPr>
          <w:rFonts w:cs="B Nazanin" w:hint="cs"/>
          <w:b/>
          <w:bCs/>
          <w:sz w:val="24"/>
          <w:szCs w:val="24"/>
          <w:rtl/>
        </w:rPr>
        <w:t xml:space="preserve"> وگردنها را از ریسمان گناه آزاد می سازد»</w:t>
      </w:r>
    </w:p>
    <w:p w:rsidR="006845C8" w:rsidRPr="009339FE" w:rsidRDefault="006845C8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پیامبر اکرم صلی الله علیه وآله                       ب: امام صادق علیه السلام                ج: امام علی علیه السلام</w:t>
      </w:r>
    </w:p>
    <w:p w:rsidR="006845C8" w:rsidRPr="00AD16C7" w:rsidRDefault="00EE0BEA" w:rsidP="008645A7">
      <w:pPr>
        <w:pStyle w:val="ListParagraph"/>
        <w:numPr>
          <w:ilvl w:val="0"/>
          <w:numId w:val="1"/>
        </w:numPr>
        <w:tabs>
          <w:tab w:val="right" w:pos="270"/>
          <w:tab w:val="right" w:pos="45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تاثیر کلمه « الله اکبر» بر انسان چیست؟</w:t>
      </w:r>
    </w:p>
    <w:p w:rsidR="00EE0BEA" w:rsidRPr="009339FE" w:rsidRDefault="00EE0BE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به انسان شخصیت می دهد                       ب: روح انسان را بزرگ می کند                   ج: هر دو گزینه</w:t>
      </w:r>
    </w:p>
    <w:p w:rsidR="00EE0BEA" w:rsidRPr="00AD16C7" w:rsidRDefault="00EE0BEA" w:rsidP="009339FE">
      <w:pPr>
        <w:pStyle w:val="ListParagraph"/>
        <w:numPr>
          <w:ilvl w:val="0"/>
          <w:numId w:val="1"/>
        </w:numPr>
        <w:tabs>
          <w:tab w:val="right" w:pos="360"/>
          <w:tab w:val="right" w:pos="540"/>
        </w:tabs>
        <w:bidi/>
        <w:spacing w:after="0" w:line="360" w:lineRule="auto"/>
        <w:ind w:left="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طبق متن کتاب در آیه « ایاک نعبد وایاک نستعین * اهدنا الصراط المستقیم» چه نکته مهمی مشهود است ؟</w:t>
      </w:r>
    </w:p>
    <w:p w:rsidR="00EE0BEA" w:rsidRPr="009339FE" w:rsidRDefault="00EE0BE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همدلی ، همگامی وهمکاری                  ب: راه مستقیم راه خداست                   ج: عبادت پروردگار</w:t>
      </w:r>
    </w:p>
    <w:p w:rsidR="00EE0BEA" w:rsidRPr="00AD16C7" w:rsidRDefault="00EE0BEA" w:rsidP="009339FE">
      <w:pPr>
        <w:pStyle w:val="ListParagraph"/>
        <w:numPr>
          <w:ilvl w:val="0"/>
          <w:numId w:val="1"/>
        </w:numPr>
        <w:tabs>
          <w:tab w:val="right" w:pos="360"/>
          <w:tab w:val="right" w:pos="54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مسئله صلح وسلم طلبی در کدام قسمت نماز مشهود است؟</w:t>
      </w:r>
    </w:p>
    <w:p w:rsidR="00DE68B2" w:rsidRPr="009339FE" w:rsidRDefault="00EE0BEA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 xml:space="preserve">الف: رکوع وسجود نماز                           ب: </w:t>
      </w:r>
      <w:r w:rsidR="00DE68B2" w:rsidRPr="009339FE">
        <w:rPr>
          <w:rFonts w:cs="B Nazanin" w:hint="cs"/>
          <w:b/>
          <w:bCs/>
          <w:sz w:val="24"/>
          <w:szCs w:val="24"/>
          <w:rtl/>
        </w:rPr>
        <w:t>تشهد و سلام نماز                          ج: سلام نماز</w:t>
      </w:r>
    </w:p>
    <w:p w:rsidR="00EE0BEA" w:rsidRPr="00AD16C7" w:rsidRDefault="00DE68B2" w:rsidP="008645A7">
      <w:pPr>
        <w:pStyle w:val="ListParagraph"/>
        <w:numPr>
          <w:ilvl w:val="0"/>
          <w:numId w:val="1"/>
        </w:numPr>
        <w:tabs>
          <w:tab w:val="right" w:pos="360"/>
          <w:tab w:val="right" w:pos="54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در ک</w:t>
      </w:r>
      <w:r w:rsidR="008645A7">
        <w:rPr>
          <w:rFonts w:cs="B Titr" w:hint="cs"/>
          <w:sz w:val="24"/>
          <w:szCs w:val="24"/>
          <w:rtl/>
        </w:rPr>
        <w:t>د</w:t>
      </w:r>
      <w:r w:rsidRPr="00AD16C7">
        <w:rPr>
          <w:rFonts w:cs="B Titr" w:hint="cs"/>
          <w:sz w:val="24"/>
          <w:szCs w:val="24"/>
          <w:rtl/>
        </w:rPr>
        <w:t>ام آیه از آیات ذیل اشاره به مسئولیت ما نسبت به نماز خواندن خانواده مان دارد؟</w:t>
      </w:r>
    </w:p>
    <w:p w:rsidR="00DE68B2" w:rsidRPr="009339FE" w:rsidRDefault="00DE68B2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قو انفسکم واهلیکم نارا                ب: وأمر اهلک بالصلوه واصطبرعلیها                  ج: واقم الصلوه لذکری</w:t>
      </w:r>
    </w:p>
    <w:p w:rsidR="00DE68B2" w:rsidRPr="00AD16C7" w:rsidRDefault="00DE68B2" w:rsidP="009339FE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راههای ترغیب کردن کودکان به نماز خواندن عبارتند از:</w:t>
      </w:r>
    </w:p>
    <w:p w:rsidR="00DE68B2" w:rsidRPr="009339FE" w:rsidRDefault="00DE68B2" w:rsidP="009339FE">
      <w:pPr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9339FE">
        <w:rPr>
          <w:rFonts w:cs="B Nazanin" w:hint="cs"/>
          <w:b/>
          <w:bCs/>
          <w:sz w:val="24"/>
          <w:szCs w:val="24"/>
          <w:rtl/>
        </w:rPr>
        <w:t>الف: محبت کردن وجایزه دادن                      ب: کودکان را با مسجد آشنا کردن                    ج: هردو گزینه</w:t>
      </w:r>
    </w:p>
    <w:p w:rsidR="00DE68B2" w:rsidRDefault="00DE68B2" w:rsidP="009339FE">
      <w:pPr>
        <w:pStyle w:val="ListParagraph"/>
        <w:numPr>
          <w:ilvl w:val="0"/>
          <w:numId w:val="1"/>
        </w:numPr>
        <w:tabs>
          <w:tab w:val="right" w:pos="360"/>
          <w:tab w:val="right" w:pos="54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ارتباط نماز با معاد را توضیح دهید؟</w:t>
      </w:r>
    </w:p>
    <w:p w:rsidR="009339FE" w:rsidRPr="00AD16C7" w:rsidRDefault="009339FE" w:rsidP="009339FE">
      <w:pPr>
        <w:pStyle w:val="ListParagraph"/>
        <w:tabs>
          <w:tab w:val="right" w:pos="360"/>
          <w:tab w:val="right" w:pos="540"/>
        </w:tabs>
        <w:bidi/>
        <w:spacing w:after="0" w:line="360" w:lineRule="auto"/>
        <w:ind w:left="90"/>
        <w:rPr>
          <w:rFonts w:cs="B Titr"/>
          <w:sz w:val="24"/>
          <w:szCs w:val="24"/>
        </w:rPr>
      </w:pPr>
    </w:p>
    <w:p w:rsidR="00DE68B2" w:rsidRDefault="00B56FCA" w:rsidP="009339FE">
      <w:pPr>
        <w:pStyle w:val="ListParagraph"/>
        <w:numPr>
          <w:ilvl w:val="0"/>
          <w:numId w:val="1"/>
        </w:numPr>
        <w:tabs>
          <w:tab w:val="right" w:pos="360"/>
          <w:tab w:val="right" w:pos="450"/>
        </w:tabs>
        <w:bidi/>
        <w:spacing w:after="0" w:line="360" w:lineRule="auto"/>
        <w:ind w:left="90" w:firstLine="0"/>
        <w:rPr>
          <w:rFonts w:cs="B Titr"/>
          <w:sz w:val="24"/>
          <w:szCs w:val="24"/>
        </w:rPr>
      </w:pPr>
      <w:r w:rsidRPr="00AD16C7">
        <w:rPr>
          <w:rFonts w:cs="B Titr" w:hint="cs"/>
          <w:sz w:val="24"/>
          <w:szCs w:val="24"/>
          <w:rtl/>
        </w:rPr>
        <w:t>وحدت جهت را به عنوان یکی از آثار تربیتی نماز مختصرا تبیین نمایید؟</w:t>
      </w:r>
    </w:p>
    <w:p w:rsidR="009339FE" w:rsidRPr="009339FE" w:rsidRDefault="009339FE" w:rsidP="009339FE">
      <w:pPr>
        <w:pStyle w:val="ListParagraph"/>
        <w:spacing w:after="0" w:line="360" w:lineRule="auto"/>
        <w:rPr>
          <w:rFonts w:cs="B Titr"/>
          <w:sz w:val="24"/>
          <w:szCs w:val="24"/>
          <w:rtl/>
        </w:rPr>
      </w:pPr>
    </w:p>
    <w:p w:rsidR="009339FE" w:rsidRDefault="009339FE" w:rsidP="009339FE">
      <w:pPr>
        <w:pStyle w:val="ListParagraph"/>
        <w:tabs>
          <w:tab w:val="right" w:pos="360"/>
          <w:tab w:val="right" w:pos="450"/>
        </w:tabs>
        <w:bidi/>
        <w:spacing w:after="0" w:line="360" w:lineRule="auto"/>
        <w:ind w:left="9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موفق وسربلند باشید</w:t>
      </w:r>
    </w:p>
    <w:p w:rsidR="008645A7" w:rsidRDefault="009339FE" w:rsidP="009339FE">
      <w:pPr>
        <w:pStyle w:val="ListParagraph"/>
        <w:tabs>
          <w:tab w:val="right" w:pos="360"/>
          <w:tab w:val="right" w:pos="450"/>
        </w:tabs>
        <w:bidi/>
        <w:spacing w:after="0" w:line="360" w:lineRule="auto"/>
        <w:ind w:left="9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ستاداقامه نماز </w:t>
      </w:r>
      <w:r w:rsidR="008645A7">
        <w:rPr>
          <w:rFonts w:cs="B Titr" w:hint="cs"/>
          <w:sz w:val="24"/>
          <w:szCs w:val="24"/>
          <w:rtl/>
        </w:rPr>
        <w:t>و شورای امربه معروف ونهی از منکر</w:t>
      </w:r>
    </w:p>
    <w:p w:rsidR="009339FE" w:rsidRPr="00AD16C7" w:rsidRDefault="009339FE" w:rsidP="008645A7">
      <w:pPr>
        <w:pStyle w:val="ListParagraph"/>
        <w:tabs>
          <w:tab w:val="right" w:pos="360"/>
          <w:tab w:val="right" w:pos="450"/>
        </w:tabs>
        <w:bidi/>
        <w:spacing w:after="0" w:line="360" w:lineRule="auto"/>
        <w:ind w:left="90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بنیادشهید امورایثارگران استان خوزستان</w:t>
      </w:r>
    </w:p>
    <w:sectPr w:rsidR="009339FE" w:rsidRPr="00AD16C7" w:rsidSect="009339FE">
      <w:pgSz w:w="12240" w:h="15840"/>
      <w:pgMar w:top="810" w:right="1260" w:bottom="1080" w:left="900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12F1"/>
    <w:multiLevelType w:val="hybridMultilevel"/>
    <w:tmpl w:val="0106B97C"/>
    <w:lvl w:ilvl="0" w:tplc="CFE4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4"/>
    <w:rsid w:val="001B6A4A"/>
    <w:rsid w:val="00371BEE"/>
    <w:rsid w:val="00480B3C"/>
    <w:rsid w:val="006845C8"/>
    <w:rsid w:val="007427C4"/>
    <w:rsid w:val="008645A7"/>
    <w:rsid w:val="009339FE"/>
    <w:rsid w:val="009C0149"/>
    <w:rsid w:val="009F5F86"/>
    <w:rsid w:val="009F6037"/>
    <w:rsid w:val="00A97C7D"/>
    <w:rsid w:val="00AD16C7"/>
    <w:rsid w:val="00B56FCA"/>
    <w:rsid w:val="00DE68B2"/>
    <w:rsid w:val="00E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796B"/>
  <w15:chartTrackingRefBased/>
  <w15:docId w15:val="{709B6E57-CDD4-4169-B7F4-7D47726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8</cp:revision>
  <dcterms:created xsi:type="dcterms:W3CDTF">2022-05-02T10:56:00Z</dcterms:created>
  <dcterms:modified xsi:type="dcterms:W3CDTF">2022-05-02T16:10:00Z</dcterms:modified>
</cp:coreProperties>
</file>